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C7" w:rsidRDefault="00E804C7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>
        <w:rPr>
          <w:rFonts w:cs="Times New Roman"/>
          <w:sz w:val="24"/>
          <w:szCs w:val="24"/>
          <w:u w:val="single"/>
        </w:rPr>
        <w:t>10</w:t>
      </w:r>
    </w:p>
    <w:p w:rsidR="00E804C7" w:rsidRPr="007F021E" w:rsidRDefault="00E804C7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«Основы безопасности жизнедеятельности»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1980"/>
        <w:gridCol w:w="1800"/>
      </w:tblGrid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46705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70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804C7" w:rsidRPr="00A46705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70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A4670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980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00" w:type="dxa"/>
            <w:vAlign w:val="center"/>
          </w:tcPr>
          <w:p w:rsidR="00E804C7" w:rsidRPr="00A46705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E804C7" w:rsidRPr="00A46705" w:rsidTr="00582E10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BE1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Раздел 1. Основы комплексной безопасности личности, общества, государства.</w:t>
            </w:r>
          </w:p>
        </w:tc>
      </w:tr>
      <w:tr w:rsidR="00E804C7" w:rsidRPr="00A46705" w:rsidTr="00FD2B38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BE1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iCs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среде.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E804C7" w:rsidRPr="00061402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E804C7" w:rsidRPr="00061402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E804C7" w:rsidRPr="00061402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Экологические основы безопасности человека в среде обитания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E804C7" w:rsidRPr="00061402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815D59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sz w:val="24"/>
                <w:szCs w:val="24"/>
              </w:rPr>
              <w:t>Глава 2. Законодательные основы обеспечения безопасности личности, общества и государства.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личности, общества и государства от угроз национального характера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02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140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482690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sz w:val="24"/>
                <w:szCs w:val="24"/>
              </w:rPr>
              <w:t>Глава 3. Организационные основы защиты населения и территорий России в чрезвычайных ситуациях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bottom"/>
          </w:tcPr>
          <w:p w:rsidR="00E804C7" w:rsidRPr="00A84622" w:rsidRDefault="00E804C7" w:rsidP="00FC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3-ая неделя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bottom"/>
          </w:tcPr>
          <w:p w:rsidR="00E804C7" w:rsidRPr="00A84622" w:rsidRDefault="00E804C7" w:rsidP="00A84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22111B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Раздел 2. Военная безопасность государства</w:t>
            </w:r>
          </w:p>
        </w:tc>
      </w:tr>
      <w:tr w:rsidR="00E804C7" w:rsidRPr="00A46705" w:rsidTr="00AC0B12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iCs/>
                <w:sz w:val="24"/>
                <w:szCs w:val="24"/>
              </w:rPr>
              <w:t>Глава 4. Чрезвычайные ситуации военного характера и безопасность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4-ая неделя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венной опасности, оружия массового поражения и современных обычных средств поражения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bottom"/>
          </w:tcPr>
          <w:p w:rsidR="00E804C7" w:rsidRPr="00A84622" w:rsidRDefault="00E804C7" w:rsidP="00A84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335F45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Федерации: организационные основы.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1-ая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C6008B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E804C7" w:rsidRPr="00A46705" w:rsidTr="00BB5D21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6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Здоровы образ жизни и его составляющие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26-27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>
                <w:rPr>
                  <w:rStyle w:val="Hyperlink"/>
                </w:rPr>
                <w:t>https://resh.edu.ru/subject/23/10/</w:t>
              </w:r>
            </w:hyperlink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26-27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Профилактика заболеваний, передающихся половым путём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A568CB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E804C7" w:rsidRPr="00A84622" w:rsidRDefault="00E804C7" w:rsidP="00FC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i/>
                <w:sz w:val="24"/>
                <w:szCs w:val="24"/>
              </w:rPr>
              <w:t>Глава 7. Оказание первой помощи при неотложных состояниях</w:t>
            </w:r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5-ая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E804C7" w:rsidRPr="00BC721A" w:rsidRDefault="00E804C7" w:rsidP="007D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2-ая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Первая помощь при кровотечениях, ранениях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3-ая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Первая помощь: сердечно-лёгочная реанимация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  <w:tr w:rsidR="00E804C7" w:rsidRPr="00A46705" w:rsidTr="009D1627">
        <w:trPr>
          <w:trHeight w:val="863"/>
        </w:trPr>
        <w:tc>
          <w:tcPr>
            <w:tcW w:w="828" w:type="dxa"/>
            <w:vAlign w:val="center"/>
          </w:tcPr>
          <w:p w:rsidR="00E804C7" w:rsidRPr="00A84622" w:rsidRDefault="00E804C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E804C7" w:rsidRPr="00A84622" w:rsidRDefault="00E804C7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1A">
              <w:rPr>
                <w:rFonts w:ascii="Times New Roman" w:hAnsi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C721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  <w:vAlign w:val="center"/>
          </w:tcPr>
          <w:p w:rsidR="00E804C7" w:rsidRPr="00A84622" w:rsidRDefault="00E804C7" w:rsidP="00A846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22"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вывихах, переломах</w:t>
            </w:r>
          </w:p>
        </w:tc>
        <w:tc>
          <w:tcPr>
            <w:tcW w:w="1742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758" w:type="dxa"/>
          </w:tcPr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804C7" w:rsidRDefault="00E804C7" w:rsidP="007D552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  <w:p w:rsidR="00E804C7" w:rsidRPr="006B1E2F" w:rsidRDefault="00E804C7" w:rsidP="007D55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2F"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  <w:p w:rsidR="00E804C7" w:rsidRPr="006B1E2F" w:rsidRDefault="00E804C7" w:rsidP="007D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804C7" w:rsidRPr="00A46705" w:rsidRDefault="00E804C7" w:rsidP="00A8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05">
              <w:rPr>
                <w:rFonts w:ascii="Times New Roman" w:hAnsi="Times New Roman"/>
                <w:sz w:val="24"/>
                <w:szCs w:val="24"/>
              </w:rPr>
              <w:t>Заполнения задания в гугл-форме</w:t>
            </w:r>
          </w:p>
          <w:p w:rsidR="00E804C7" w:rsidRPr="00A84622" w:rsidRDefault="00E804C7" w:rsidP="00A8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A467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k-a-kapralova@school227.ru</w:t>
              </w:r>
            </w:hyperlink>
          </w:p>
        </w:tc>
      </w:tr>
    </w:tbl>
    <w:p w:rsidR="00E804C7" w:rsidRPr="007F021E" w:rsidRDefault="00E804C7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04C7" w:rsidRDefault="00E804C7"/>
    <w:sectPr w:rsidR="00E804C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49E2"/>
    <w:rsid w:val="00061402"/>
    <w:rsid w:val="00061D95"/>
    <w:rsid w:val="000828EF"/>
    <w:rsid w:val="000F0032"/>
    <w:rsid w:val="0012148A"/>
    <w:rsid w:val="00185F5D"/>
    <w:rsid w:val="001B36EA"/>
    <w:rsid w:val="0022111B"/>
    <w:rsid w:val="002567FC"/>
    <w:rsid w:val="002927C7"/>
    <w:rsid w:val="00335F45"/>
    <w:rsid w:val="00390A7A"/>
    <w:rsid w:val="003E7829"/>
    <w:rsid w:val="004065C7"/>
    <w:rsid w:val="00412C5E"/>
    <w:rsid w:val="004222DB"/>
    <w:rsid w:val="00465D9D"/>
    <w:rsid w:val="00482690"/>
    <w:rsid w:val="004D36C8"/>
    <w:rsid w:val="004D4DED"/>
    <w:rsid w:val="00534753"/>
    <w:rsid w:val="0055704E"/>
    <w:rsid w:val="005705A9"/>
    <w:rsid w:val="00582E10"/>
    <w:rsid w:val="00592C3C"/>
    <w:rsid w:val="005F41E7"/>
    <w:rsid w:val="0064141A"/>
    <w:rsid w:val="0065717C"/>
    <w:rsid w:val="00663DD3"/>
    <w:rsid w:val="006A2B99"/>
    <w:rsid w:val="006B1E2F"/>
    <w:rsid w:val="006C10BB"/>
    <w:rsid w:val="006D04E0"/>
    <w:rsid w:val="0075683E"/>
    <w:rsid w:val="00762FC9"/>
    <w:rsid w:val="007D5522"/>
    <w:rsid w:val="007F021E"/>
    <w:rsid w:val="00815D59"/>
    <w:rsid w:val="0085603A"/>
    <w:rsid w:val="008A28A5"/>
    <w:rsid w:val="008C3390"/>
    <w:rsid w:val="008D54DC"/>
    <w:rsid w:val="009C6720"/>
    <w:rsid w:val="009C69A7"/>
    <w:rsid w:val="009D1627"/>
    <w:rsid w:val="00A41A29"/>
    <w:rsid w:val="00A46705"/>
    <w:rsid w:val="00A568CB"/>
    <w:rsid w:val="00A758B6"/>
    <w:rsid w:val="00A82007"/>
    <w:rsid w:val="00A84622"/>
    <w:rsid w:val="00AC0B12"/>
    <w:rsid w:val="00B16695"/>
    <w:rsid w:val="00B24CBD"/>
    <w:rsid w:val="00B42942"/>
    <w:rsid w:val="00B46085"/>
    <w:rsid w:val="00B80D56"/>
    <w:rsid w:val="00BB5D21"/>
    <w:rsid w:val="00BC721A"/>
    <w:rsid w:val="00BD3C63"/>
    <w:rsid w:val="00BE1751"/>
    <w:rsid w:val="00C443AB"/>
    <w:rsid w:val="00C6008B"/>
    <w:rsid w:val="00C80EDF"/>
    <w:rsid w:val="00CE5A6F"/>
    <w:rsid w:val="00CF6D24"/>
    <w:rsid w:val="00D12F7B"/>
    <w:rsid w:val="00DF14AB"/>
    <w:rsid w:val="00E05597"/>
    <w:rsid w:val="00E41C37"/>
    <w:rsid w:val="00E804C7"/>
    <w:rsid w:val="00EB1BCD"/>
    <w:rsid w:val="00F42184"/>
    <w:rsid w:val="00F52487"/>
    <w:rsid w:val="00FC30AD"/>
    <w:rsid w:val="00FD00DC"/>
    <w:rsid w:val="00FD0FC7"/>
    <w:rsid w:val="00FD2B38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-a-kapralova@school227.ru" TargetMode="External"/><Relationship Id="rId18" Type="http://schemas.openxmlformats.org/officeDocument/2006/relationships/hyperlink" Target="mailto:k-a-kapralova@school227.ru" TargetMode="External"/><Relationship Id="rId26" Type="http://schemas.openxmlformats.org/officeDocument/2006/relationships/hyperlink" Target="https://resh.edu.ru/subject/23/10/" TargetMode="External"/><Relationship Id="rId39" Type="http://schemas.openxmlformats.org/officeDocument/2006/relationships/hyperlink" Target="https://resh.edu.ru/subject/23/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23/10/" TargetMode="External"/><Relationship Id="rId34" Type="http://schemas.openxmlformats.org/officeDocument/2006/relationships/hyperlink" Target="mailto:k-a-kapralova@school227.ru" TargetMode="External"/><Relationship Id="rId42" Type="http://schemas.openxmlformats.org/officeDocument/2006/relationships/hyperlink" Target="mailto:k-a-kapralova@school227.ru" TargetMode="External"/><Relationship Id="rId47" Type="http://schemas.openxmlformats.org/officeDocument/2006/relationships/hyperlink" Target="mailto:k-a-kapralova@school227.ru" TargetMode="External"/><Relationship Id="rId50" Type="http://schemas.openxmlformats.org/officeDocument/2006/relationships/hyperlink" Target="mailto:k-a-kapralova@school227.ru" TargetMode="External"/><Relationship Id="rId7" Type="http://schemas.openxmlformats.org/officeDocument/2006/relationships/hyperlink" Target="mailto:k-a-kapralova@school227.ru" TargetMode="External"/><Relationship Id="rId12" Type="http://schemas.openxmlformats.org/officeDocument/2006/relationships/hyperlink" Target="https://resh.edu.ru/subject/23/10/" TargetMode="External"/><Relationship Id="rId17" Type="http://schemas.openxmlformats.org/officeDocument/2006/relationships/hyperlink" Target="https://resh.edu.ru/subject/23/10/" TargetMode="External"/><Relationship Id="rId25" Type="http://schemas.openxmlformats.org/officeDocument/2006/relationships/hyperlink" Target="mailto:k-a-kapralova@school227.ru" TargetMode="External"/><Relationship Id="rId33" Type="http://schemas.openxmlformats.org/officeDocument/2006/relationships/hyperlink" Target="https://resh.edu.ru/subject/23/10/" TargetMode="External"/><Relationship Id="rId38" Type="http://schemas.openxmlformats.org/officeDocument/2006/relationships/hyperlink" Target="mailto:k-a-kapralova@school227.ru" TargetMode="External"/><Relationship Id="rId46" Type="http://schemas.openxmlformats.org/officeDocument/2006/relationships/hyperlink" Target="mailto:k-a-kapralova@school227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-a-kapralova@school227.ru" TargetMode="External"/><Relationship Id="rId20" Type="http://schemas.openxmlformats.org/officeDocument/2006/relationships/hyperlink" Target="mailto:k-a-kapralova@school227.ru" TargetMode="External"/><Relationship Id="rId29" Type="http://schemas.openxmlformats.org/officeDocument/2006/relationships/hyperlink" Target="mailto:k-a-kapralova@school227.ru" TargetMode="External"/><Relationship Id="rId41" Type="http://schemas.openxmlformats.org/officeDocument/2006/relationships/hyperlink" Target="https://resh.edu.ru/subject/23/10/" TargetMode="External"/><Relationship Id="rId1" Type="http://schemas.openxmlformats.org/officeDocument/2006/relationships/styles" Target="styles.xml"/><Relationship Id="rId6" Type="http://schemas.openxmlformats.org/officeDocument/2006/relationships/hyperlink" Target="mailto:k-a-kapralova@school227.ru" TargetMode="External"/><Relationship Id="rId11" Type="http://schemas.openxmlformats.org/officeDocument/2006/relationships/hyperlink" Target="mailto:k-a-kapralova@school227.ru" TargetMode="External"/><Relationship Id="rId24" Type="http://schemas.openxmlformats.org/officeDocument/2006/relationships/hyperlink" Target="mailto:k-a-kapralova@school227.ru" TargetMode="External"/><Relationship Id="rId32" Type="http://schemas.openxmlformats.org/officeDocument/2006/relationships/hyperlink" Target="mailto:k-a-kapralova@school227.ru" TargetMode="External"/><Relationship Id="rId37" Type="http://schemas.openxmlformats.org/officeDocument/2006/relationships/hyperlink" Target="https://resh.edu.ru/subject/23/10/" TargetMode="External"/><Relationship Id="rId40" Type="http://schemas.openxmlformats.org/officeDocument/2006/relationships/hyperlink" Target="mailto:k-a-kapralova@school227.ru" TargetMode="External"/><Relationship Id="rId45" Type="http://schemas.openxmlformats.org/officeDocument/2006/relationships/hyperlink" Target="mailto:k-a-kapralova@school227.ru" TargetMode="External"/><Relationship Id="rId5" Type="http://schemas.openxmlformats.org/officeDocument/2006/relationships/hyperlink" Target="mailto:k-a-kapralova@school227.ru" TargetMode="External"/><Relationship Id="rId15" Type="http://schemas.openxmlformats.org/officeDocument/2006/relationships/hyperlink" Target="mailto:k-a-kapralova@school227.ru" TargetMode="External"/><Relationship Id="rId23" Type="http://schemas.openxmlformats.org/officeDocument/2006/relationships/hyperlink" Target="https://resh.edu.ru/subject/23/10/" TargetMode="External"/><Relationship Id="rId28" Type="http://schemas.openxmlformats.org/officeDocument/2006/relationships/hyperlink" Target="mailto:k-a-kapralova@school227.ru" TargetMode="External"/><Relationship Id="rId36" Type="http://schemas.openxmlformats.org/officeDocument/2006/relationships/hyperlink" Target="mailto:k-a-kapralova@school227.ru" TargetMode="External"/><Relationship Id="rId49" Type="http://schemas.openxmlformats.org/officeDocument/2006/relationships/hyperlink" Target="mailto:k-a-kapralova@school227.ru" TargetMode="External"/><Relationship Id="rId10" Type="http://schemas.openxmlformats.org/officeDocument/2006/relationships/hyperlink" Target="mailto:k-a-kapralova@school227.ru" TargetMode="External"/><Relationship Id="rId19" Type="http://schemas.openxmlformats.org/officeDocument/2006/relationships/hyperlink" Target="https://resh.edu.ru/subject/23/10/" TargetMode="External"/><Relationship Id="rId31" Type="http://schemas.openxmlformats.org/officeDocument/2006/relationships/hyperlink" Target="https://resh.edu.ru/subject/23/10/" TargetMode="External"/><Relationship Id="rId44" Type="http://schemas.openxmlformats.org/officeDocument/2006/relationships/hyperlink" Target="mailto:k-a-kapralova@school227.ru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k-a-kapralova@school227.ru" TargetMode="External"/><Relationship Id="rId9" Type="http://schemas.openxmlformats.org/officeDocument/2006/relationships/hyperlink" Target="mailto:k-a-kapralova@school227.ru" TargetMode="External"/><Relationship Id="rId14" Type="http://schemas.openxmlformats.org/officeDocument/2006/relationships/hyperlink" Target="https://resh.edu.ru/subject/23/10/" TargetMode="External"/><Relationship Id="rId22" Type="http://schemas.openxmlformats.org/officeDocument/2006/relationships/hyperlink" Target="mailto:k-a-kapralova@school227.ru" TargetMode="External"/><Relationship Id="rId27" Type="http://schemas.openxmlformats.org/officeDocument/2006/relationships/hyperlink" Target="mailto:k-a-kapralova@school227.ru" TargetMode="External"/><Relationship Id="rId30" Type="http://schemas.openxmlformats.org/officeDocument/2006/relationships/hyperlink" Target="mailto:k-a-kapralova@school227.ru" TargetMode="External"/><Relationship Id="rId35" Type="http://schemas.openxmlformats.org/officeDocument/2006/relationships/hyperlink" Target="https://resh.edu.ru/subject/23/10/" TargetMode="External"/><Relationship Id="rId43" Type="http://schemas.openxmlformats.org/officeDocument/2006/relationships/hyperlink" Target="mailto:k-a-kapralova@school227.ru" TargetMode="External"/><Relationship Id="rId48" Type="http://schemas.openxmlformats.org/officeDocument/2006/relationships/hyperlink" Target="mailto:k-a-kapralova@school227.ru" TargetMode="External"/><Relationship Id="rId8" Type="http://schemas.openxmlformats.org/officeDocument/2006/relationships/hyperlink" Target="mailto:k-a-kapralova@school227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1475</Words>
  <Characters>8409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10</dc:title>
  <dc:subject/>
  <dc:creator>Седов</dc:creator>
  <cp:keywords/>
  <dc:description/>
  <cp:lastModifiedBy>ЖЕНЯ</cp:lastModifiedBy>
  <cp:revision>4</cp:revision>
  <dcterms:created xsi:type="dcterms:W3CDTF">2020-04-06T10:40:00Z</dcterms:created>
  <dcterms:modified xsi:type="dcterms:W3CDTF">2020-05-28T15:47:00Z</dcterms:modified>
</cp:coreProperties>
</file>